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DC" w:rsidRPr="00EB6033" w:rsidRDefault="00991118" w:rsidP="008B06B3">
      <w:pPr>
        <w:jc w:val="center"/>
        <w:rPr>
          <w:b/>
          <w:lang w:val="es-ES"/>
        </w:rPr>
      </w:pPr>
      <w:bookmarkStart w:id="0" w:name="_GoBack"/>
      <w:bookmarkEnd w:id="0"/>
      <w:r w:rsidRPr="00EB6033">
        <w:rPr>
          <w:b/>
          <w:lang w:val="es-ES"/>
        </w:rPr>
        <w:t xml:space="preserve">Indicadores para </w:t>
      </w:r>
      <w:r w:rsidR="00467A40" w:rsidRPr="00EB6033">
        <w:rPr>
          <w:b/>
          <w:lang w:val="es-ES"/>
        </w:rPr>
        <w:t>formular</w:t>
      </w:r>
    </w:p>
    <w:p w:rsidR="00DD0DB5" w:rsidRDefault="00DD0DB5" w:rsidP="00DD0DB5">
      <w:r>
        <w:t xml:space="preserve">Hoy día es fundamental medir el desempeño de las empresas desde la productividad y la calidad de sus actividades </w:t>
      </w:r>
      <w:r w:rsidR="008B06B3">
        <w:t>administrativas</w:t>
      </w:r>
      <w:r>
        <w:t>, para tal fin los indicadores nos permiten interpretar en un momento determinado las fortalezas, las debilidades, las oportunidades y las amenazas a las que se enfrentas las unidades productivas; por tal motivo es importante definir con precisión las condiciones necesarias para construir los indicadores que son útiles para el mejoramiento de las organizaciones.</w:t>
      </w:r>
    </w:p>
    <w:p w:rsidR="00DD0DB5" w:rsidRDefault="00DD0DB5" w:rsidP="00DD0DB5">
      <w:r>
        <w:t>Un indicador es una magnitud que expresa el comportamiento o desempeño de un proceso, que al compararse con algún nivel de referencia permite detectar desviaciones positivas o negativas. También es el enlace de las medidas relacionadas entre sí, que muestran la proporción de una variable en relación con otra.</w:t>
      </w:r>
    </w:p>
    <w:p w:rsidR="00DD0DB5" w:rsidRPr="00A3348D" w:rsidRDefault="00DD0DB5" w:rsidP="00DD0DB5">
      <w:pPr>
        <w:rPr>
          <w:b/>
        </w:rPr>
      </w:pPr>
      <w:r>
        <w:t>Los indicadores son necesarios para poder mejorar,</w:t>
      </w:r>
      <w:r w:rsidR="005F7A06">
        <w:t xml:space="preserve"> recodemos </w:t>
      </w:r>
      <w:r w:rsidR="00A3348D">
        <w:t>que:</w:t>
      </w:r>
      <w:r w:rsidR="005F7A06">
        <w:t xml:space="preserve"> </w:t>
      </w:r>
      <w:r w:rsidR="005F7A06" w:rsidRPr="00A3348D">
        <w:rPr>
          <w:b/>
        </w:rPr>
        <w:t>L</w:t>
      </w:r>
      <w:r w:rsidRPr="00A3348D">
        <w:rPr>
          <w:b/>
        </w:rPr>
        <w:t>o que no se mide</w:t>
      </w:r>
      <w:r w:rsidR="005F7A06" w:rsidRPr="00A3348D">
        <w:rPr>
          <w:b/>
        </w:rPr>
        <w:t>,</w:t>
      </w:r>
      <w:r w:rsidRPr="00A3348D">
        <w:rPr>
          <w:b/>
        </w:rPr>
        <w:t xml:space="preserve"> no se puede controlar; y lo que no se controla</w:t>
      </w:r>
      <w:r w:rsidR="005F7A06" w:rsidRPr="00A3348D">
        <w:rPr>
          <w:b/>
        </w:rPr>
        <w:t>,</w:t>
      </w:r>
      <w:r w:rsidRPr="00A3348D">
        <w:rPr>
          <w:b/>
        </w:rPr>
        <w:t xml:space="preserve"> no se puede administrar.</w:t>
      </w:r>
    </w:p>
    <w:p w:rsidR="00DD0DB5" w:rsidRDefault="00DD0DB5" w:rsidP="00DD0DB5">
      <w:r>
        <w:t>El término indicador se refiere a datos cuantitativos(numérico) que permiten gar cuenta de cómo se encuentran las cosas en relación con algún aspecto de la realidad que nos interesa conocer.</w:t>
      </w:r>
    </w:p>
    <w:p w:rsidR="00DD0DB5" w:rsidRDefault="00DD0DB5" w:rsidP="00DD0DB5">
      <w:r>
        <w:t>Los indicadores pueden ser medidas, números, hechos, opiniones o percepciones que señalen condiciones o situaciones específicas.</w:t>
      </w:r>
    </w:p>
    <w:p w:rsidR="00646841" w:rsidRPr="00AD5324" w:rsidRDefault="00646841" w:rsidP="00991118">
      <w:pPr>
        <w:rPr>
          <w:b/>
          <w:lang w:val="es-ES"/>
        </w:rPr>
      </w:pPr>
      <w:r w:rsidRPr="00AD5324">
        <w:rPr>
          <w:b/>
          <w:lang w:val="es-ES"/>
        </w:rPr>
        <w:t>Objetivos de los indicadores</w:t>
      </w:r>
    </w:p>
    <w:p w:rsidR="00646841" w:rsidRDefault="001D37CE" w:rsidP="00991118">
      <w:pPr>
        <w:rPr>
          <w:lang w:val="es-ES"/>
        </w:rPr>
      </w:pPr>
      <w:r>
        <w:rPr>
          <w:lang w:val="es-ES"/>
        </w:rPr>
        <w:t>1.</w:t>
      </w:r>
      <w:r w:rsidR="001814E3">
        <w:rPr>
          <w:lang w:val="es-ES"/>
        </w:rPr>
        <w:t>Identificar y tomar decisiones sobre los problemas</w:t>
      </w:r>
      <w:r w:rsidR="00706E66">
        <w:rPr>
          <w:lang w:val="es-ES"/>
        </w:rPr>
        <w:t xml:space="preserve"> operativos</w:t>
      </w:r>
      <w:r w:rsidR="001814E3">
        <w:rPr>
          <w:lang w:val="es-ES"/>
        </w:rPr>
        <w:t xml:space="preserve"> de la empresa.</w:t>
      </w:r>
    </w:p>
    <w:p w:rsidR="001D37CE" w:rsidRDefault="001D37CE" w:rsidP="001D37CE">
      <w:pPr>
        <w:rPr>
          <w:lang w:val="es-ES"/>
        </w:rPr>
      </w:pPr>
      <w:r>
        <w:rPr>
          <w:lang w:val="es-ES"/>
        </w:rPr>
        <w:t>2.</w:t>
      </w:r>
      <w:r w:rsidRPr="001D37CE">
        <w:rPr>
          <w:lang w:val="es-ES"/>
        </w:rPr>
        <w:t xml:space="preserve"> </w:t>
      </w:r>
      <w:r>
        <w:rPr>
          <w:lang w:val="es-ES"/>
        </w:rPr>
        <w:t>Medir el grado de competitividad de la empresa frente a sus competidores nacionales e internacionales.</w:t>
      </w:r>
    </w:p>
    <w:p w:rsidR="001D37CE" w:rsidRDefault="001D37CE" w:rsidP="00991118">
      <w:pPr>
        <w:rPr>
          <w:lang w:val="es-ES"/>
        </w:rPr>
      </w:pPr>
      <w:r>
        <w:rPr>
          <w:lang w:val="es-ES"/>
        </w:rPr>
        <w:t>3.</w:t>
      </w:r>
      <w:r w:rsidR="00706E66">
        <w:rPr>
          <w:lang w:val="es-ES"/>
        </w:rPr>
        <w:t>Satisfacer las expectativas de los clientes mediante la reducción del tiempo de entrega y la optimización del servicio prestado.</w:t>
      </w:r>
    </w:p>
    <w:p w:rsidR="00706E66" w:rsidRDefault="00706E66" w:rsidP="00991118">
      <w:pPr>
        <w:rPr>
          <w:lang w:val="es-ES"/>
        </w:rPr>
      </w:pPr>
      <w:r>
        <w:rPr>
          <w:lang w:val="es-ES"/>
        </w:rPr>
        <w:t>4.Mejorar el us</w:t>
      </w:r>
      <w:r w:rsidR="00F27992">
        <w:rPr>
          <w:lang w:val="es-ES"/>
        </w:rPr>
        <w:t>o</w:t>
      </w:r>
      <w:r>
        <w:rPr>
          <w:lang w:val="es-ES"/>
        </w:rPr>
        <w:t xml:space="preserve"> de activos y recurso empleados</w:t>
      </w:r>
      <w:r w:rsidR="00F27992">
        <w:rPr>
          <w:lang w:val="es-ES"/>
        </w:rPr>
        <w:t xml:space="preserve"> y aumentar la productividad, siendo eficientes en el uso de los recursos.</w:t>
      </w:r>
    </w:p>
    <w:p w:rsidR="00F27992" w:rsidRDefault="00F27992" w:rsidP="00991118">
      <w:pPr>
        <w:rPr>
          <w:lang w:val="es-ES"/>
        </w:rPr>
      </w:pPr>
      <w:r>
        <w:rPr>
          <w:lang w:val="es-ES"/>
        </w:rPr>
        <w:t xml:space="preserve">5.Compararse con empresas del ámbito nacional e internacional e implementar benchmarking, es decir, procesos de innovación, investigación y mejoramiento continuo. Así fue el   caso exitoso de los japoneses para ser una de las </w:t>
      </w:r>
      <w:r w:rsidR="002827EA">
        <w:rPr>
          <w:lang w:val="es-ES"/>
        </w:rPr>
        <w:t>ocho economías</w:t>
      </w:r>
      <w:r>
        <w:rPr>
          <w:lang w:val="es-ES"/>
        </w:rPr>
        <w:t xml:space="preserve"> más desarrolladas del mundo.</w:t>
      </w:r>
    </w:p>
    <w:p w:rsidR="005E22EF" w:rsidRDefault="00CD1A9B" w:rsidP="00991118">
      <w:pPr>
        <w:rPr>
          <w:b/>
          <w:sz w:val="32"/>
          <w:szCs w:val="32"/>
          <w:lang w:val="es-ES"/>
        </w:rPr>
      </w:pPr>
      <w:r w:rsidRPr="00CD1A9B">
        <w:rPr>
          <w:b/>
          <w:sz w:val="32"/>
          <w:szCs w:val="32"/>
          <w:lang w:val="es-ES"/>
        </w:rPr>
        <w:t xml:space="preserve">Nota: Los datos son simulados, pues, no contamos con la información real de la empresa. </w:t>
      </w:r>
      <w:r w:rsidR="00820E58" w:rsidRPr="00CD1A9B">
        <w:rPr>
          <w:b/>
          <w:sz w:val="32"/>
          <w:szCs w:val="32"/>
          <w:lang w:val="es-ES"/>
        </w:rPr>
        <w:t xml:space="preserve">  </w:t>
      </w:r>
    </w:p>
    <w:p w:rsidR="00E8480C" w:rsidRDefault="00E8480C" w:rsidP="00E8480C">
      <w:pPr>
        <w:rPr>
          <w:lang w:val="es-ES"/>
        </w:rPr>
      </w:pPr>
      <w:r>
        <w:rPr>
          <w:lang w:val="es-ES"/>
        </w:rPr>
        <w:t xml:space="preserve">Señor, señora estudiante, escriba los valores para cada indicador, encuentre el valor del indicador y grafique cada uno de los indicadores que se proponen a continuación. </w:t>
      </w:r>
    </w:p>
    <w:p w:rsidR="00FB3537" w:rsidRDefault="00FB3537" w:rsidP="00991118">
      <w:pPr>
        <w:rPr>
          <w:b/>
          <w:sz w:val="32"/>
          <w:szCs w:val="32"/>
          <w:lang w:val="es-ES"/>
        </w:rPr>
      </w:pPr>
    </w:p>
    <w:p w:rsidR="00AD5324" w:rsidRPr="00CD1A9B" w:rsidRDefault="00AD5324" w:rsidP="00991118">
      <w:pPr>
        <w:rPr>
          <w:b/>
          <w:sz w:val="32"/>
          <w:szCs w:val="32"/>
          <w:lang w:val="es-ES"/>
        </w:rPr>
      </w:pPr>
    </w:p>
    <w:p w:rsidR="00941946" w:rsidRDefault="00941946" w:rsidP="005E22EF">
      <w:r>
        <w:lastRenderedPageBreak/>
        <w:t>Nombre del indicador:</w:t>
      </w:r>
    </w:p>
    <w:p w:rsidR="005E22EF" w:rsidRDefault="004A569F" w:rsidP="005E22EF">
      <w:r>
        <w:t>Fórmula:</w:t>
      </w:r>
      <w:r w:rsidR="005E22EF">
        <w:t xml:space="preserve"> </w:t>
      </w:r>
    </w:p>
    <w:p w:rsidR="0019569B" w:rsidRPr="00CD1A9B" w:rsidRDefault="005E22EF" w:rsidP="005E22EF">
      <w:pPr>
        <w:rPr>
          <w:sz w:val="32"/>
          <w:szCs w:val="32"/>
        </w:rPr>
      </w:pPr>
      <w:r>
        <w:t xml:space="preserve">Sirve </w:t>
      </w:r>
      <w:r w:rsidR="008037D9">
        <w:t>para:</w:t>
      </w:r>
    </w:p>
    <w:p w:rsidR="005E22EF" w:rsidRDefault="008037D9" w:rsidP="005E22EF">
      <w:r>
        <w:t>Persona r</w:t>
      </w:r>
      <w:r w:rsidR="005E22EF">
        <w:t xml:space="preserve">esponsable: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"/>
        <w:gridCol w:w="1740"/>
        <w:gridCol w:w="1415"/>
        <w:gridCol w:w="1383"/>
      </w:tblGrid>
      <w:tr w:rsidR="005E22EF" w:rsidTr="00942990">
        <w:tc>
          <w:tcPr>
            <w:tcW w:w="1342" w:type="dxa"/>
          </w:tcPr>
          <w:p w:rsidR="005E22EF" w:rsidRDefault="005E22EF" w:rsidP="00942990">
            <w:r>
              <w:t xml:space="preserve">Mes 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Enero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Febrero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Marzo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Abril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Mayo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Junio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Julio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Agosto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Septiembre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Octubre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Noviembre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  <w:tr w:rsidR="005E22EF" w:rsidTr="00942990">
        <w:tc>
          <w:tcPr>
            <w:tcW w:w="1342" w:type="dxa"/>
          </w:tcPr>
          <w:p w:rsidR="005E22EF" w:rsidRDefault="005E22EF" w:rsidP="00942990">
            <w:r>
              <w:t>Diciembre</w:t>
            </w:r>
          </w:p>
        </w:tc>
        <w:tc>
          <w:tcPr>
            <w:tcW w:w="1740" w:type="dxa"/>
          </w:tcPr>
          <w:p w:rsidR="005E22EF" w:rsidRDefault="005E22EF" w:rsidP="00942990"/>
        </w:tc>
        <w:tc>
          <w:tcPr>
            <w:tcW w:w="1415" w:type="dxa"/>
          </w:tcPr>
          <w:p w:rsidR="005E22EF" w:rsidRDefault="005E22EF" w:rsidP="00942990"/>
        </w:tc>
        <w:tc>
          <w:tcPr>
            <w:tcW w:w="1383" w:type="dxa"/>
          </w:tcPr>
          <w:p w:rsidR="005E22EF" w:rsidRDefault="005E22EF" w:rsidP="00942990"/>
        </w:tc>
      </w:tr>
    </w:tbl>
    <w:p w:rsidR="005E22EF" w:rsidRDefault="005E22EF" w:rsidP="005E22EF"/>
    <w:p w:rsidR="000E0831" w:rsidRDefault="000E0831" w:rsidP="005E22EF"/>
    <w:p w:rsidR="007D574B" w:rsidRPr="00524872" w:rsidRDefault="007D574B" w:rsidP="00524872">
      <w:pPr>
        <w:jc w:val="center"/>
        <w:rPr>
          <w:b/>
        </w:rPr>
      </w:pPr>
      <w:r w:rsidRPr="00524872">
        <w:rPr>
          <w:b/>
        </w:rPr>
        <w:t>Indicadores de rendimientos para</w:t>
      </w:r>
      <w:r w:rsidR="00C1597A">
        <w:rPr>
          <w:b/>
        </w:rPr>
        <w:t xml:space="preserve"> </w:t>
      </w:r>
      <w:r w:rsidR="0083383D">
        <w:rPr>
          <w:b/>
        </w:rPr>
        <w:t xml:space="preserve">los </w:t>
      </w:r>
      <w:r w:rsidR="0083383D" w:rsidRPr="00524872">
        <w:rPr>
          <w:b/>
        </w:rPr>
        <w:t>inventarios</w:t>
      </w:r>
    </w:p>
    <w:p w:rsidR="005E22EF" w:rsidRDefault="00A766C0" w:rsidP="00991118">
      <w:pPr>
        <w:rPr>
          <w:lang w:val="es-ES"/>
        </w:rPr>
      </w:pPr>
      <w:r>
        <w:rPr>
          <w:lang w:val="es-ES"/>
        </w:rPr>
        <w:t>1.</w:t>
      </w:r>
      <w:r w:rsidR="006C4596">
        <w:rPr>
          <w:lang w:val="es-ES"/>
        </w:rPr>
        <w:t>Número de cajas movidas por hombre</w:t>
      </w:r>
    </w:p>
    <w:p w:rsidR="006C4596" w:rsidRDefault="006C4596" w:rsidP="00991118">
      <w:pPr>
        <w:rPr>
          <w:lang w:val="es-ES"/>
        </w:rPr>
      </w:pPr>
      <w:r>
        <w:rPr>
          <w:lang w:val="es-ES"/>
        </w:rPr>
        <w:t>2.Número de órdenes recepcionadas.</w:t>
      </w:r>
    </w:p>
    <w:p w:rsidR="006C4596" w:rsidRDefault="007D574B" w:rsidP="00991118">
      <w:pPr>
        <w:rPr>
          <w:lang w:val="es-ES"/>
        </w:rPr>
      </w:pPr>
      <w:r>
        <w:rPr>
          <w:lang w:val="es-ES"/>
        </w:rPr>
        <w:t>3.Capacidad de almacenamiento por estiba.</w:t>
      </w:r>
    </w:p>
    <w:p w:rsidR="007D574B" w:rsidRDefault="007D574B" w:rsidP="00991118">
      <w:pPr>
        <w:rPr>
          <w:lang w:val="es-ES"/>
        </w:rPr>
      </w:pPr>
      <w:r>
        <w:rPr>
          <w:lang w:val="es-ES"/>
        </w:rPr>
        <w:t>4.</w:t>
      </w:r>
      <w:r w:rsidR="00E04DA8">
        <w:rPr>
          <w:lang w:val="es-ES"/>
        </w:rPr>
        <w:t>Costo de planeación real/ costo de la planeación presupuestado.</w:t>
      </w:r>
    </w:p>
    <w:p w:rsidR="00E04DA8" w:rsidRDefault="00E04DA8" w:rsidP="00991118">
      <w:pPr>
        <w:rPr>
          <w:lang w:val="es-ES"/>
        </w:rPr>
      </w:pPr>
      <w:r>
        <w:rPr>
          <w:lang w:val="es-ES"/>
        </w:rPr>
        <w:t>5. Costo de gestión del inventario/costo de gestión</w:t>
      </w:r>
      <w:r w:rsidR="00A76AE8">
        <w:rPr>
          <w:lang w:val="es-ES"/>
        </w:rPr>
        <w:t xml:space="preserve"> del inventario</w:t>
      </w:r>
      <w:r>
        <w:rPr>
          <w:lang w:val="es-ES"/>
        </w:rPr>
        <w:t xml:space="preserve"> presupuestado</w:t>
      </w:r>
      <w:r w:rsidR="00A76AE8">
        <w:rPr>
          <w:lang w:val="es-ES"/>
        </w:rPr>
        <w:t>.</w:t>
      </w:r>
    </w:p>
    <w:p w:rsidR="00A76AE8" w:rsidRDefault="00A76AE8" w:rsidP="00991118">
      <w:pPr>
        <w:rPr>
          <w:lang w:val="es-ES"/>
        </w:rPr>
      </w:pPr>
      <w:r>
        <w:rPr>
          <w:lang w:val="es-ES"/>
        </w:rPr>
        <w:t>6. Pedidos retrasados como porcentaje de las ventas totales.</w:t>
      </w:r>
    </w:p>
    <w:p w:rsidR="00A76AE8" w:rsidRDefault="00A76AE8" w:rsidP="00991118">
      <w:pPr>
        <w:rPr>
          <w:lang w:val="es-ES"/>
        </w:rPr>
      </w:pPr>
      <w:r>
        <w:rPr>
          <w:lang w:val="es-ES"/>
        </w:rPr>
        <w:t>7. Nivel de servicio planeado contra nivel de servicio objetivo.</w:t>
      </w:r>
    </w:p>
    <w:p w:rsidR="00A76AE8" w:rsidRDefault="00A76AE8" w:rsidP="00991118">
      <w:pPr>
        <w:rPr>
          <w:lang w:val="es-ES"/>
        </w:rPr>
      </w:pPr>
      <w:r>
        <w:rPr>
          <w:lang w:val="es-ES"/>
        </w:rPr>
        <w:t xml:space="preserve">8. Tiempo de </w:t>
      </w:r>
      <w:r w:rsidR="00467A40">
        <w:rPr>
          <w:lang w:val="es-ES"/>
        </w:rPr>
        <w:t>reposición</w:t>
      </w:r>
      <w:r>
        <w:rPr>
          <w:lang w:val="es-ES"/>
        </w:rPr>
        <w:t xml:space="preserve"> del inventario por categoría ABC contra </w:t>
      </w:r>
      <w:r w:rsidR="00467A40">
        <w:rPr>
          <w:lang w:val="es-ES"/>
        </w:rPr>
        <w:t>lo planeado.</w:t>
      </w:r>
    </w:p>
    <w:p w:rsidR="005657D8" w:rsidRDefault="005657D8" w:rsidP="005657D8">
      <w:pPr>
        <w:jc w:val="center"/>
        <w:rPr>
          <w:b/>
          <w:lang w:val="es-ES"/>
        </w:rPr>
      </w:pPr>
      <w:r w:rsidRPr="005657D8">
        <w:rPr>
          <w:b/>
          <w:lang w:val="es-ES"/>
        </w:rPr>
        <w:t>Indicadores de calidad</w:t>
      </w:r>
      <w:r w:rsidR="002B5DCC">
        <w:rPr>
          <w:b/>
          <w:lang w:val="es-ES"/>
        </w:rPr>
        <w:t xml:space="preserve"> para</w:t>
      </w:r>
      <w:r w:rsidR="002B314E">
        <w:rPr>
          <w:b/>
          <w:lang w:val="es-ES"/>
        </w:rPr>
        <w:t xml:space="preserve"> </w:t>
      </w:r>
      <w:r w:rsidR="00C1597A">
        <w:rPr>
          <w:b/>
          <w:lang w:val="es-ES"/>
        </w:rPr>
        <w:t>los inventarios</w:t>
      </w:r>
    </w:p>
    <w:p w:rsidR="007D574B" w:rsidRDefault="005657D8" w:rsidP="005657D8">
      <w:pPr>
        <w:pStyle w:val="Prrafodelista"/>
        <w:numPr>
          <w:ilvl w:val="0"/>
          <w:numId w:val="1"/>
        </w:numPr>
        <w:rPr>
          <w:lang w:val="es-ES"/>
        </w:rPr>
      </w:pPr>
      <w:r w:rsidRPr="005657D8">
        <w:rPr>
          <w:lang w:val="es-ES"/>
        </w:rPr>
        <w:t>% de pedidos entrados correctamente</w:t>
      </w:r>
      <w:r w:rsidR="00F873B0">
        <w:rPr>
          <w:lang w:val="es-ES"/>
        </w:rPr>
        <w:t>.</w:t>
      </w:r>
    </w:p>
    <w:p w:rsidR="00F873B0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% de pedidos completos con cantidades exactas.</w:t>
      </w:r>
    </w:p>
    <w:p w:rsidR="00F873B0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% de pedidos recogidos con cantidades exactas.</w:t>
      </w:r>
    </w:p>
    <w:p w:rsidR="00F873B0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% de pedidos empacados de acuerdo al cliente.</w:t>
      </w:r>
    </w:p>
    <w:p w:rsidR="00F873B0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% de pedidos enviados sin daño o avería.</w:t>
      </w:r>
    </w:p>
    <w:p w:rsidR="00F873B0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% de pedidos despachados a tiempo y a lugar indicado.</w:t>
      </w:r>
    </w:p>
    <w:p w:rsidR="00F873B0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% de pedidos documentados perfectamente.</w:t>
      </w:r>
    </w:p>
    <w:p w:rsidR="00F873B0" w:rsidRPr="005657D8" w:rsidRDefault="00F873B0" w:rsidP="005657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% de averías ocasionadas en el transporte.</w:t>
      </w:r>
    </w:p>
    <w:p w:rsidR="00A766C0" w:rsidRDefault="000764FD" w:rsidP="00EE363A">
      <w:pPr>
        <w:jc w:val="center"/>
        <w:rPr>
          <w:b/>
        </w:rPr>
      </w:pPr>
      <w:r w:rsidRPr="00524872">
        <w:rPr>
          <w:b/>
        </w:rPr>
        <w:t>Indicadores de rendimientos para</w:t>
      </w:r>
      <w:r w:rsidR="00824B21">
        <w:rPr>
          <w:b/>
        </w:rPr>
        <w:t xml:space="preserve"> </w:t>
      </w:r>
      <w:r w:rsidR="00C1597A">
        <w:rPr>
          <w:b/>
        </w:rPr>
        <w:t xml:space="preserve">la </w:t>
      </w:r>
      <w:r w:rsidR="00C1597A" w:rsidRPr="00524872">
        <w:rPr>
          <w:b/>
        </w:rPr>
        <w:t>administración</w:t>
      </w:r>
    </w:p>
    <w:p w:rsidR="00EE363A" w:rsidRDefault="00EE363A" w:rsidP="00EE363A">
      <w:pPr>
        <w:pStyle w:val="Prrafodelista"/>
        <w:numPr>
          <w:ilvl w:val="0"/>
          <w:numId w:val="2"/>
        </w:numPr>
        <w:rPr>
          <w:lang w:val="es-ES"/>
        </w:rPr>
      </w:pPr>
      <w:r w:rsidRPr="00EE363A">
        <w:rPr>
          <w:lang w:val="es-ES"/>
        </w:rPr>
        <w:t>Costos reales / costos presupuestados</w:t>
      </w:r>
      <w:r>
        <w:rPr>
          <w:lang w:val="es-ES"/>
        </w:rPr>
        <w:t>.</w:t>
      </w:r>
    </w:p>
    <w:p w:rsidR="00EE363A" w:rsidRDefault="00EE363A" w:rsidP="00EE363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Pedidos reales procesados por día / pedidos estándar procesados por día.</w:t>
      </w:r>
    </w:p>
    <w:p w:rsidR="00EE363A" w:rsidRDefault="00EE363A" w:rsidP="00EE363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Equipo real fuera de servicio / equipo estándar fuera de servicio.</w:t>
      </w:r>
    </w:p>
    <w:p w:rsidR="00EE363A" w:rsidRDefault="00EE363A" w:rsidP="00EE363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Preguntas reales respondidas / preguntas estándar respondidas. </w:t>
      </w:r>
    </w:p>
    <w:p w:rsidR="00DC0109" w:rsidRPr="00DC0109" w:rsidRDefault="00DC0109" w:rsidP="00DC0109">
      <w:pPr>
        <w:ind w:left="360"/>
        <w:rPr>
          <w:lang w:val="es-ES"/>
        </w:rPr>
      </w:pPr>
    </w:p>
    <w:p w:rsidR="00C31186" w:rsidRPr="00C31186" w:rsidRDefault="00FF6A48" w:rsidP="00DC0109">
      <w:pPr>
        <w:jc w:val="center"/>
        <w:rPr>
          <w:lang w:val="es-ES"/>
        </w:rPr>
      </w:pPr>
      <w:r>
        <w:rPr>
          <w:lang w:val="es-ES"/>
        </w:rPr>
        <w:t>Á</w:t>
      </w:r>
      <w:r w:rsidR="00C31186">
        <w:rPr>
          <w:lang w:val="es-ES"/>
        </w:rPr>
        <w:t>nimo tu puedes</w:t>
      </w:r>
    </w:p>
    <w:sectPr w:rsidR="00C31186" w:rsidRPr="00C31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65F1"/>
    <w:multiLevelType w:val="hybridMultilevel"/>
    <w:tmpl w:val="A10CC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0084"/>
    <w:multiLevelType w:val="hybridMultilevel"/>
    <w:tmpl w:val="54D4E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8"/>
    <w:rsid w:val="0001424F"/>
    <w:rsid w:val="000206D1"/>
    <w:rsid w:val="000764FD"/>
    <w:rsid w:val="00093A8D"/>
    <w:rsid w:val="000C7AB3"/>
    <w:rsid w:val="000E0831"/>
    <w:rsid w:val="001814E3"/>
    <w:rsid w:val="00186A0A"/>
    <w:rsid w:val="0019569B"/>
    <w:rsid w:val="001C1D66"/>
    <w:rsid w:val="001D37CE"/>
    <w:rsid w:val="00253899"/>
    <w:rsid w:val="002827EA"/>
    <w:rsid w:val="002B314E"/>
    <w:rsid w:val="002B5DCC"/>
    <w:rsid w:val="002C71DC"/>
    <w:rsid w:val="0034591E"/>
    <w:rsid w:val="00467A40"/>
    <w:rsid w:val="004A569F"/>
    <w:rsid w:val="00524872"/>
    <w:rsid w:val="00554D36"/>
    <w:rsid w:val="005657D8"/>
    <w:rsid w:val="005E22EF"/>
    <w:rsid w:val="005E50F6"/>
    <w:rsid w:val="005F7A06"/>
    <w:rsid w:val="00646841"/>
    <w:rsid w:val="006942D2"/>
    <w:rsid w:val="006C4596"/>
    <w:rsid w:val="00706E66"/>
    <w:rsid w:val="007D574B"/>
    <w:rsid w:val="008037D9"/>
    <w:rsid w:val="00820E58"/>
    <w:rsid w:val="00824B21"/>
    <w:rsid w:val="0083383D"/>
    <w:rsid w:val="00892647"/>
    <w:rsid w:val="008B06B3"/>
    <w:rsid w:val="00941946"/>
    <w:rsid w:val="00991118"/>
    <w:rsid w:val="00A3348D"/>
    <w:rsid w:val="00A766C0"/>
    <w:rsid w:val="00A76AE8"/>
    <w:rsid w:val="00AD5324"/>
    <w:rsid w:val="00C1597A"/>
    <w:rsid w:val="00C31186"/>
    <w:rsid w:val="00C74162"/>
    <w:rsid w:val="00CD1A9B"/>
    <w:rsid w:val="00DC0109"/>
    <w:rsid w:val="00DD0DB5"/>
    <w:rsid w:val="00DD2142"/>
    <w:rsid w:val="00E04DA8"/>
    <w:rsid w:val="00E8480C"/>
    <w:rsid w:val="00EB6033"/>
    <w:rsid w:val="00EE363A"/>
    <w:rsid w:val="00F27992"/>
    <w:rsid w:val="00F82C75"/>
    <w:rsid w:val="00F873B0"/>
    <w:rsid w:val="00FB353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5FFA-FA38-4395-BF9E-9250B4D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22E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Cesde SA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</cp:revision>
  <dcterms:created xsi:type="dcterms:W3CDTF">2019-10-08T21:49:00Z</dcterms:created>
  <dcterms:modified xsi:type="dcterms:W3CDTF">2019-10-08T21:49:00Z</dcterms:modified>
</cp:coreProperties>
</file>